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5FC1EF59"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7420F3">
        <w:rPr>
          <w:rFonts w:ascii="GHEA Grapalat" w:hAnsi="GHEA Grapalat"/>
          <w:i w:val="0"/>
          <w:color w:val="000000" w:themeColor="text1"/>
          <w:sz w:val="24"/>
          <w:szCs w:val="24"/>
        </w:rPr>
        <w:t>02</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7420F3">
        <w:rPr>
          <w:rFonts w:ascii="GHEA Grapalat" w:hAnsi="GHEA Grapalat"/>
          <w:i w:val="0"/>
          <w:color w:val="000000" w:themeColor="text1"/>
          <w:sz w:val="24"/>
          <w:szCs w:val="24"/>
          <w:lang w:val="en-US"/>
        </w:rPr>
        <w:t>3</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17F358EB" w:rsidR="0091042F" w:rsidRPr="003F19C4"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7420F3">
        <w:rPr>
          <w:rFonts w:ascii="GHEA Grapalat" w:hAnsi="GHEA Grapalat"/>
          <w:i w:val="0"/>
          <w:color w:val="000000" w:themeColor="text1"/>
          <w:sz w:val="24"/>
          <w:szCs w:val="24"/>
          <w:lang w:val="en-US"/>
        </w:rPr>
        <w:t>51</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45AE0FAA"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814A98" w:rsidRPr="00814A98">
        <w:rPr>
          <w:rFonts w:ascii="GHEA Grapalat" w:hAnsi="GHEA Grapalat" w:cs="Sylfaen"/>
          <w:b/>
          <w:color w:val="000000" w:themeColor="text1"/>
          <w:sz w:val="22"/>
          <w:lang w:val="hy-AM"/>
        </w:rPr>
        <w:t>Current renovation works of the administrative building of the head of the Avan administrative district of Yerevan</w:t>
      </w:r>
      <w:r w:rsidR="0089284A" w:rsidRPr="00BE14EA">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399B0B00"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3F19C4" w:rsidRPr="003F19C4">
        <w:rPr>
          <w:rFonts w:ascii="GHEA Grapalat" w:hAnsi="GHEA Grapalat"/>
          <w:b/>
          <w:bCs/>
          <w:i w:val="0"/>
          <w:color w:val="000000" w:themeColor="text1"/>
          <w:spacing w:val="1"/>
          <w:sz w:val="24"/>
          <w:szCs w:val="24"/>
          <w:lang w:val="en-US"/>
        </w:rPr>
        <w:t>13</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7420F3">
        <w:rPr>
          <w:rFonts w:ascii="GHEA Grapalat" w:hAnsi="GHEA Grapalat"/>
          <w:b/>
          <w:bCs/>
          <w:i w:val="0"/>
          <w:color w:val="000000" w:themeColor="text1"/>
          <w:spacing w:val="1"/>
          <w:sz w:val="24"/>
          <w:szCs w:val="24"/>
          <w:lang w:val="en-US"/>
        </w:rPr>
        <w:t>3</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3CF70CA4"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10:00 am 13.0</w:t>
      </w:r>
      <w:r w:rsidR="007420F3">
        <w:rPr>
          <w:rFonts w:ascii="GHEA Grapalat" w:hAnsi="GHEA Grapalat"/>
          <w:b/>
          <w:bCs/>
          <w:i w:val="0"/>
          <w:color w:val="000000" w:themeColor="text1"/>
          <w:spacing w:val="1"/>
          <w:sz w:val="24"/>
          <w:szCs w:val="24"/>
        </w:rPr>
        <w:t>3</w:t>
      </w:r>
      <w:r w:rsidR="003F19C4" w:rsidRPr="003F19C4">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357B1F94"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7420F3">
        <w:rPr>
          <w:rFonts w:ascii="GHEA Grapalat" w:hAnsi="GHEA Grapalat"/>
          <w:i w:val="0"/>
          <w:color w:val="000000" w:themeColor="text1"/>
          <w:sz w:val="24"/>
          <w:szCs w:val="24"/>
          <w:lang w:val="en-US"/>
        </w:rPr>
        <w:t xml:space="preserve">Gohar </w:t>
      </w:r>
      <w:proofErr w:type="spellStart"/>
      <w:r w:rsidR="007420F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814A98"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AA390" w14:textId="77777777" w:rsidR="00F0514B" w:rsidRDefault="00F0514B">
      <w:r>
        <w:separator/>
      </w:r>
    </w:p>
  </w:endnote>
  <w:endnote w:type="continuationSeparator" w:id="0">
    <w:p w14:paraId="771DC456" w14:textId="77777777" w:rsidR="00F0514B" w:rsidRDefault="00F0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97144" w14:textId="77777777" w:rsidR="00F0514B" w:rsidRDefault="00F0514B">
      <w:r>
        <w:separator/>
      </w:r>
    </w:p>
  </w:footnote>
  <w:footnote w:type="continuationSeparator" w:id="0">
    <w:p w14:paraId="33DBC624" w14:textId="77777777" w:rsidR="00F0514B" w:rsidRDefault="00F05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20F3"/>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A98"/>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2687"/>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14B"/>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85</cp:revision>
  <cp:lastPrinted>2017-05-25T08:14:00Z</cp:lastPrinted>
  <dcterms:created xsi:type="dcterms:W3CDTF">2017-06-08T07:41:00Z</dcterms:created>
  <dcterms:modified xsi:type="dcterms:W3CDTF">2026-03-03T05:38:00Z</dcterms:modified>
</cp:coreProperties>
</file>